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F75EA" w14:paraId="5FAAADE7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66523" w14:textId="77777777" w:rsidR="000F75EA" w:rsidRDefault="00000000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Friend City Council Meeting</w:t>
            </w:r>
          </w:p>
          <w:p w14:paraId="5A32B5FF" w14:textId="77777777" w:rsidR="000F75E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Tuesday, May 6, 2025 7:00 PM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CE003" w14:textId="77777777" w:rsidR="000F75EA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City Hall</w:t>
            </w:r>
            <w:r>
              <w:rPr>
                <w:color w:val="000000"/>
              </w:rPr>
              <w:br/>
              <w:t>235 Maple Street</w:t>
            </w:r>
            <w:r>
              <w:rPr>
                <w:color w:val="000000"/>
              </w:rPr>
              <w:br/>
              <w:t>Friend, NE 68359</w:t>
            </w:r>
          </w:p>
        </w:tc>
      </w:tr>
    </w:tbl>
    <w:p w14:paraId="31DE5674" w14:textId="77777777" w:rsidR="000F75EA" w:rsidRDefault="00000000">
      <w:pPr>
        <w:pStyle w:val="Heading1"/>
        <w:keepNext w:val="0"/>
        <w:keepLines w:val="0"/>
        <w:spacing w:before="322" w:after="322"/>
        <w:jc w:val="center"/>
      </w:pPr>
      <w:r>
        <w:rPr>
          <w:rFonts w:ascii="Segoe UI" w:eastAsia="Segoe UI" w:hAnsi="Segoe UI" w:cs="Segoe UI"/>
          <w:color w:val="auto"/>
          <w:sz w:val="33"/>
          <w:szCs w:val="33"/>
          <w:u w:val="single"/>
        </w:rPr>
        <w:t>Agenda</w:t>
      </w:r>
    </w:p>
    <w:p w14:paraId="39A76A52" w14:textId="77777777" w:rsidR="000F75EA" w:rsidRDefault="00000000">
      <w:pPr>
        <w:spacing w:after="150"/>
      </w:pPr>
      <w:r>
        <w:t>ROLL CALL</w:t>
      </w:r>
    </w:p>
    <w:p w14:paraId="66A69EE2" w14:textId="77777777" w:rsidR="000F75EA" w:rsidRDefault="00000000">
      <w:pPr>
        <w:spacing w:after="150"/>
      </w:pPr>
      <w:r>
        <w:t>ANNOUNCEMENTS: Open Meetings Act</w:t>
      </w:r>
      <w:r>
        <w:br/>
        <w:t> </w:t>
      </w:r>
    </w:p>
    <w:p w14:paraId="212A2ECD" w14:textId="77777777" w:rsidR="000F75EA" w:rsidRDefault="00000000">
      <w:pPr>
        <w:spacing w:after="150"/>
      </w:pPr>
      <w:r>
        <w:t>PLEDGE OF ALLEGIANCE</w:t>
      </w:r>
    </w:p>
    <w:p w14:paraId="6A523B1F" w14:textId="77777777" w:rsidR="000F75EA" w:rsidRDefault="00000000">
      <w:pPr>
        <w:spacing w:after="150"/>
      </w:pPr>
      <w:r>
        <w:t>APPROVAL OF MEETING MINUTES</w:t>
      </w:r>
    </w:p>
    <w:p w14:paraId="6FB30D7E" w14:textId="77777777" w:rsidR="000F75EA" w:rsidRDefault="00000000">
      <w:pPr>
        <w:spacing w:after="150"/>
      </w:pPr>
      <w:r>
        <w:t>TREASURER'S REPORT</w:t>
      </w:r>
    </w:p>
    <w:p w14:paraId="431996EE" w14:textId="77777777" w:rsidR="000F75EA" w:rsidRDefault="00000000">
      <w:pPr>
        <w:spacing w:after="150"/>
      </w:pPr>
      <w:r>
        <w:t>APPROVAL OF CLAIMS AND PAYROLL </w:t>
      </w:r>
    </w:p>
    <w:p w14:paraId="47C0018D" w14:textId="77777777" w:rsidR="000F75EA" w:rsidRDefault="00000000">
      <w:pPr>
        <w:spacing w:after="150"/>
      </w:pPr>
      <w:r>
        <w:t>APPROVAL OF HOSPITAL FINANCIAL REPORTS </w:t>
      </w:r>
    </w:p>
    <w:p w14:paraId="2C0856F0" w14:textId="77777777" w:rsidR="000F75EA" w:rsidRDefault="00000000">
      <w:pPr>
        <w:spacing w:after="150"/>
      </w:pPr>
      <w:r>
        <w:t>MAYOR COMMENTS</w:t>
      </w:r>
    </w:p>
    <w:p w14:paraId="56FC116C" w14:textId="77777777" w:rsidR="000F75EA" w:rsidRDefault="00000000">
      <w:pPr>
        <w:spacing w:after="150"/>
      </w:pPr>
      <w:r>
        <w:t>PUBLIC COMMENTS:  </w:t>
      </w:r>
    </w:p>
    <w:p w14:paraId="1F354D14" w14:textId="77777777" w:rsidR="000F75EA" w:rsidRDefault="00000000">
      <w:pPr>
        <w:spacing w:after="150"/>
      </w:pPr>
      <w:r>
        <w:t>COMMUNICATIONS</w:t>
      </w:r>
    </w:p>
    <w:p w14:paraId="3BE13506" w14:textId="77777777" w:rsidR="000F75EA" w:rsidRDefault="00000000">
      <w:pPr>
        <w:spacing w:after="150"/>
      </w:pPr>
      <w:r>
        <w:t>NEW BUSINESS</w:t>
      </w:r>
    </w:p>
    <w:p w14:paraId="49BBEF43" w14:textId="77777777" w:rsidR="000F75EA" w:rsidRDefault="00000000">
      <w:pPr>
        <w:ind w:left="240"/>
      </w:pPr>
      <w:r>
        <w:t>Discussion/Possible Action: Carport Explanation</w:t>
      </w:r>
    </w:p>
    <w:p w14:paraId="49D6AD23" w14:textId="77777777" w:rsidR="000F75EA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Taylor Powell/David Bertone</w:t>
      </w:r>
    </w:p>
    <w:p w14:paraId="4BBD02B6" w14:textId="77777777" w:rsidR="000F75EA" w:rsidRDefault="00000000">
      <w:pPr>
        <w:spacing w:after="150"/>
        <w:ind w:left="240"/>
      </w:pPr>
      <w:r>
        <w:t>Discussion/Possible Action: Resolution No. 25-02 Qwik 6 SDL Application for July 3, 2025</w:t>
      </w:r>
    </w:p>
    <w:p w14:paraId="2D1DE8A5" w14:textId="77777777" w:rsidR="000F75EA" w:rsidRDefault="00000000">
      <w:pPr>
        <w:ind w:left="240"/>
      </w:pPr>
      <w:r>
        <w:t>Discussion/Possible Action: Final Report on T.I.F District Closing</w:t>
      </w:r>
    </w:p>
    <w:p w14:paraId="6F72C453" w14:textId="77777777" w:rsidR="000F75EA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Jim Ryan</w:t>
      </w:r>
    </w:p>
    <w:p w14:paraId="414E0455" w14:textId="77777777" w:rsidR="00D210E9" w:rsidRDefault="00000000" w:rsidP="00D210E9">
      <w:pPr>
        <w:ind w:left="240"/>
      </w:pPr>
      <w:r>
        <w:t>Discussion/Possible Action: Zito Franchise Renewal Proposal</w:t>
      </w:r>
    </w:p>
    <w:p w14:paraId="0913B4D8" w14:textId="77777777" w:rsidR="00D210E9" w:rsidRDefault="00D210E9" w:rsidP="00D210E9">
      <w:pPr>
        <w:ind w:left="240"/>
      </w:pPr>
      <w:r>
        <w:br/>
      </w:r>
      <w:r w:rsidR="00000000">
        <w:t>Discussion/Possible Action: NDOT Maintenance Agreement Renewa</w:t>
      </w:r>
      <w:r>
        <w:t>l</w:t>
      </w:r>
    </w:p>
    <w:p w14:paraId="251C0373" w14:textId="77777777" w:rsidR="00D210E9" w:rsidRDefault="00D210E9" w:rsidP="00D210E9">
      <w:pPr>
        <w:ind w:left="240"/>
      </w:pPr>
    </w:p>
    <w:p w14:paraId="44264C60" w14:textId="540D8108" w:rsidR="000F75EA" w:rsidRDefault="00D210E9" w:rsidP="00D210E9">
      <w:pPr>
        <w:ind w:left="240"/>
      </w:pPr>
      <w:r>
        <w:t>D</w:t>
      </w:r>
      <w:r w:rsidR="00000000">
        <w:t>iscussion/Possible Action: Change names on credit cards from, respectively, John Schwab to Heather Varney, &amp; Shawn Gray to Steve Osmon</w:t>
      </w:r>
    </w:p>
    <w:p w14:paraId="7529F755" w14:textId="77777777" w:rsidR="00D210E9" w:rsidRDefault="00D210E9">
      <w:pPr>
        <w:spacing w:after="150"/>
        <w:ind w:left="240"/>
      </w:pPr>
    </w:p>
    <w:p w14:paraId="0C4CCFA7" w14:textId="3EBD09B3" w:rsidR="000F75EA" w:rsidRDefault="00000000">
      <w:pPr>
        <w:spacing w:after="150"/>
        <w:ind w:left="240"/>
      </w:pPr>
      <w:r>
        <w:t>Discussion/Possible Action: SENDD Drawdown #2 for Tourism Development</w:t>
      </w:r>
    </w:p>
    <w:p w14:paraId="79C6E5CC" w14:textId="77777777" w:rsidR="000F75EA" w:rsidRDefault="00000000">
      <w:pPr>
        <w:spacing w:after="150"/>
        <w:ind w:left="240"/>
      </w:pPr>
      <w:r>
        <w:t>Discussion/Possible Action: City pay remaining balance to Stutzman Digging &amp; Excavating for line to new fire house</w:t>
      </w:r>
    </w:p>
    <w:p w14:paraId="5E6AC2C9" w14:textId="77777777" w:rsidR="000F75EA" w:rsidRDefault="00000000">
      <w:pPr>
        <w:spacing w:after="150"/>
        <w:ind w:left="240"/>
      </w:pPr>
      <w:r>
        <w:t>Discussion/Possible Action: Employee Health Insurance &amp; Vacation Time</w:t>
      </w:r>
    </w:p>
    <w:p w14:paraId="40BF86A4" w14:textId="77777777" w:rsidR="000F75EA" w:rsidRDefault="00000000">
      <w:pPr>
        <w:spacing w:after="150"/>
        <w:ind w:left="240"/>
      </w:pPr>
      <w:r>
        <w:t>Discussion/Possible Action: Contracting for nuisance properties</w:t>
      </w:r>
    </w:p>
    <w:p w14:paraId="0E9D1174" w14:textId="77777777" w:rsidR="000F75EA" w:rsidRDefault="00000000">
      <w:pPr>
        <w:spacing w:after="150"/>
        <w:ind w:left="240"/>
      </w:pPr>
      <w:r>
        <w:lastRenderedPageBreak/>
        <w:t>Discussion/Possible Action: Raising Utility Deposits</w:t>
      </w:r>
    </w:p>
    <w:p w14:paraId="3AB35ABE" w14:textId="77777777" w:rsidR="000F75EA" w:rsidRDefault="00000000">
      <w:pPr>
        <w:spacing w:after="150"/>
        <w:ind w:left="240"/>
      </w:pPr>
      <w:r>
        <w:t>Discussion/Possible Action: Penalties for Businesses paying utilities late</w:t>
      </w:r>
    </w:p>
    <w:p w14:paraId="0DAD0F6E" w14:textId="77777777" w:rsidR="000F75EA" w:rsidRDefault="00000000">
      <w:pPr>
        <w:spacing w:after="150"/>
        <w:ind w:left="240"/>
      </w:pPr>
      <w:r>
        <w:t>Discussion/Possible Action: adding regularly scheduled meetings</w:t>
      </w:r>
    </w:p>
    <w:p w14:paraId="4335B1B9" w14:textId="77777777" w:rsidR="000F75EA" w:rsidRDefault="00000000">
      <w:pPr>
        <w:spacing w:after="150"/>
      </w:pPr>
      <w:r>
        <w:t>DEPARTMENT REPORTS</w:t>
      </w:r>
    </w:p>
    <w:p w14:paraId="7DEFD9F9" w14:textId="77777777" w:rsidR="000F75EA" w:rsidRDefault="00000000">
      <w:pPr>
        <w:ind w:left="240"/>
      </w:pPr>
      <w:r>
        <w:t>Friend Community Healthcare Systems</w:t>
      </w:r>
    </w:p>
    <w:p w14:paraId="758A2881" w14:textId="77777777" w:rsidR="000F75EA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Jared Chaffin CEO</w:t>
      </w:r>
    </w:p>
    <w:p w14:paraId="5040D13A" w14:textId="77777777" w:rsidR="000F75EA" w:rsidRDefault="00000000">
      <w:pPr>
        <w:ind w:left="240"/>
      </w:pPr>
      <w:r>
        <w:t>Building Inspector Report </w:t>
      </w:r>
    </w:p>
    <w:p w14:paraId="61A77B5B" w14:textId="77777777" w:rsidR="000F75EA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Mark Stutzman</w:t>
      </w:r>
    </w:p>
    <w:p w14:paraId="7134315D" w14:textId="77777777" w:rsidR="000F75EA" w:rsidRDefault="00000000">
      <w:pPr>
        <w:ind w:left="240"/>
      </w:pPr>
      <w:r>
        <w:t>Fire Department Report</w:t>
      </w:r>
    </w:p>
    <w:p w14:paraId="7A56BEC8" w14:textId="77777777" w:rsidR="000F75EA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Stanley Krause or Brent Milton</w:t>
      </w:r>
    </w:p>
    <w:p w14:paraId="6CE2048D" w14:textId="77777777" w:rsidR="000F75EA" w:rsidRDefault="00000000">
      <w:pPr>
        <w:ind w:left="240"/>
      </w:pPr>
      <w:r>
        <w:t>Rescue Squad Report</w:t>
      </w:r>
    </w:p>
    <w:p w14:paraId="35D585D7" w14:textId="77777777" w:rsidR="000F75EA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Kelly Paulsen</w:t>
      </w:r>
    </w:p>
    <w:p w14:paraId="5B7C633E" w14:textId="77777777" w:rsidR="000F75EA" w:rsidRDefault="00000000">
      <w:pPr>
        <w:ind w:left="240"/>
      </w:pPr>
      <w:r>
        <w:t>Police Report</w:t>
      </w:r>
    </w:p>
    <w:p w14:paraId="4DF82F11" w14:textId="7DD16601" w:rsidR="000F75EA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Police Chief, </w:t>
      </w:r>
      <w:r w:rsidR="00D210E9">
        <w:t>Steve Osmon</w:t>
      </w:r>
    </w:p>
    <w:p w14:paraId="45328E72" w14:textId="77777777" w:rsidR="000F75EA" w:rsidRDefault="00000000">
      <w:pPr>
        <w:ind w:left="240"/>
      </w:pPr>
      <w:r>
        <w:t>Pool Report </w:t>
      </w:r>
    </w:p>
    <w:p w14:paraId="3F8F7B23" w14:textId="5E794F0D" w:rsidR="000F75EA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</w:t>
      </w:r>
      <w:r w:rsidR="00D210E9">
        <w:t>Heather Black</w:t>
      </w:r>
    </w:p>
    <w:p w14:paraId="7E73D1BE" w14:textId="77777777" w:rsidR="000F75EA" w:rsidRDefault="00000000">
      <w:pPr>
        <w:ind w:left="240"/>
      </w:pPr>
      <w:r>
        <w:t>Public Works Report </w:t>
      </w:r>
    </w:p>
    <w:p w14:paraId="3C4252AC" w14:textId="77777777" w:rsidR="000F75EA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Billy Baugh</w:t>
      </w:r>
    </w:p>
    <w:p w14:paraId="576A52A5" w14:textId="77777777" w:rsidR="000F75EA" w:rsidRDefault="00000000">
      <w:pPr>
        <w:ind w:left="240"/>
      </w:pPr>
      <w:r>
        <w:t>Clerks Report</w:t>
      </w:r>
    </w:p>
    <w:p w14:paraId="24F16CB1" w14:textId="2C18025A" w:rsidR="000F75EA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</w:t>
      </w:r>
      <w:r w:rsidR="008F11BA">
        <w:t>Heather L. Varney</w:t>
      </w:r>
    </w:p>
    <w:p w14:paraId="5CE39997" w14:textId="77777777" w:rsidR="000F75EA" w:rsidRDefault="00000000">
      <w:pPr>
        <w:spacing w:after="150"/>
      </w:pPr>
      <w:r>
        <w:t>ADJOURNMENT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8"/>
      </w:tblGrid>
      <w:tr w:rsidR="000F75EA" w14:paraId="5C52A8D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82726" w14:textId="77777777" w:rsidR="000F75E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Mayor and the Board reserve the right to enter into Executive Session </w:t>
            </w:r>
          </w:p>
        </w:tc>
      </w:tr>
      <w:tr w:rsidR="000F75EA" w14:paraId="1F1CA98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4C168" w14:textId="77777777" w:rsidR="000F75E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Council will review all items above and will take action as deemed appropriate</w:t>
            </w:r>
          </w:p>
        </w:tc>
      </w:tr>
    </w:tbl>
    <w:p w14:paraId="29A10F84" w14:textId="77777777" w:rsidR="000F75EA" w:rsidRDefault="00000000">
      <w:r>
        <w:t> </w:t>
      </w:r>
    </w:p>
    <w:sectPr w:rsidR="000F75E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EA"/>
    <w:rsid w:val="000F75EA"/>
    <w:rsid w:val="007110A9"/>
    <w:rsid w:val="008F11BA"/>
    <w:rsid w:val="00D2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D1F0"/>
  <w15:docId w15:val="{FA0524C6-F43C-454E-B459-E18B5BAB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Varney</dc:creator>
  <cp:lastModifiedBy>Shawn Gray</cp:lastModifiedBy>
  <cp:revision>3</cp:revision>
  <dcterms:created xsi:type="dcterms:W3CDTF">2025-05-05T19:45:00Z</dcterms:created>
  <dcterms:modified xsi:type="dcterms:W3CDTF">2025-05-05T19:46:00Z</dcterms:modified>
</cp:coreProperties>
</file>